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46983" w14:textId="77777777" w:rsidR="00264142" w:rsidRPr="003F23AD" w:rsidRDefault="00264142" w:rsidP="00264142">
      <w:pPr>
        <w:widowControl w:val="0"/>
        <w:spacing w:line="276" w:lineRule="auto"/>
        <w:jc w:val="right"/>
        <w:rPr>
          <w:rFonts w:ascii="GHEA Grapalat" w:hAnsi="GHEA Grapalat"/>
          <w:b/>
          <w:color w:val="000000" w:themeColor="text1"/>
          <w:sz w:val="20"/>
        </w:rPr>
      </w:pPr>
      <w:r w:rsidRPr="003F23AD">
        <w:rPr>
          <w:rFonts w:ascii="GHEA Grapalat" w:hAnsi="GHEA Grapalat"/>
          <w:i/>
          <w:color w:val="000000" w:themeColor="text1"/>
          <w:sz w:val="20"/>
        </w:rPr>
        <w:t>Неофициальный перевод*</w:t>
      </w:r>
    </w:p>
    <w:p w14:paraId="03209066" w14:textId="77777777" w:rsidR="001D438E" w:rsidRPr="003F23AD" w:rsidRDefault="001D438E" w:rsidP="001D438E">
      <w:pPr>
        <w:widowControl w:val="0"/>
        <w:jc w:val="right"/>
        <w:rPr>
          <w:rFonts w:ascii="GHEA Grapalat" w:hAnsi="GHEA Grapalat"/>
          <w:color w:val="000000" w:themeColor="text1"/>
          <w:sz w:val="20"/>
          <w:szCs w:val="24"/>
        </w:rPr>
      </w:pPr>
      <w:r w:rsidRPr="003F23AD">
        <w:rPr>
          <w:rFonts w:ascii="GHEA Grapalat" w:hAnsi="GHEA Grapalat"/>
          <w:color w:val="000000" w:themeColor="text1"/>
          <w:sz w:val="20"/>
          <w:szCs w:val="24"/>
        </w:rPr>
        <w:t>Приложение</w:t>
      </w:r>
    </w:p>
    <w:p w14:paraId="13504950" w14:textId="64B612E3" w:rsidR="001D438E" w:rsidRPr="003F23AD" w:rsidRDefault="001D438E" w:rsidP="001D438E">
      <w:pPr>
        <w:widowControl w:val="0"/>
        <w:jc w:val="right"/>
        <w:rPr>
          <w:rFonts w:ascii="GHEA Grapalat" w:hAnsi="GHEA Grapalat"/>
          <w:color w:val="000000" w:themeColor="text1"/>
          <w:sz w:val="20"/>
          <w:szCs w:val="24"/>
        </w:rPr>
      </w:pPr>
      <w:r w:rsidRPr="003F23AD">
        <w:rPr>
          <w:rFonts w:ascii="Calibri" w:hAnsi="Calibri" w:cs="Calibri"/>
          <w:color w:val="000000" w:themeColor="text1"/>
          <w:sz w:val="20"/>
          <w:szCs w:val="24"/>
        </w:rPr>
        <w:t> </w:t>
      </w:r>
      <w:r w:rsidRPr="003F23AD">
        <w:rPr>
          <w:rFonts w:ascii="GHEA Grapalat" w:hAnsi="GHEA Grapalat" w:cs="GHEA Grapalat"/>
          <w:color w:val="000000" w:themeColor="text1"/>
          <w:sz w:val="20"/>
          <w:szCs w:val="24"/>
        </w:rPr>
        <w:t>Протокол</w:t>
      </w:r>
      <w:r w:rsidRPr="003F23AD">
        <w:rPr>
          <w:rFonts w:ascii="GHEA Grapalat" w:hAnsi="GHEA Grapalat" w:cs="GHEA Grapalat"/>
          <w:color w:val="000000" w:themeColor="text1"/>
          <w:sz w:val="20"/>
          <w:szCs w:val="24"/>
          <w:lang w:val="en-US"/>
        </w:rPr>
        <w:t>a</w:t>
      </w:r>
      <w:r w:rsidRPr="003F23AD">
        <w:rPr>
          <w:rFonts w:ascii="GHEA Grapalat" w:hAnsi="GHEA Grapalat"/>
          <w:color w:val="000000" w:themeColor="text1"/>
          <w:sz w:val="20"/>
          <w:szCs w:val="24"/>
        </w:rPr>
        <w:t xml:space="preserve"> </w:t>
      </w:r>
      <w:r w:rsidRPr="003F23AD">
        <w:rPr>
          <w:rFonts w:ascii="GHEA Grapalat" w:hAnsi="GHEA Grapalat" w:cs="GHEA Grapalat"/>
          <w:color w:val="000000" w:themeColor="text1"/>
          <w:sz w:val="20"/>
          <w:szCs w:val="24"/>
        </w:rPr>
        <w:t>№</w:t>
      </w:r>
      <w:r w:rsidRPr="003F23AD">
        <w:rPr>
          <w:rFonts w:ascii="GHEA Grapalat" w:hAnsi="GHEA Grapalat"/>
          <w:color w:val="000000" w:themeColor="text1"/>
          <w:sz w:val="20"/>
          <w:szCs w:val="24"/>
        </w:rPr>
        <w:t xml:space="preserve"> </w:t>
      </w:r>
      <w:r w:rsidR="000842A9" w:rsidRPr="003F23AD">
        <w:rPr>
          <w:rFonts w:ascii="GHEA Grapalat" w:hAnsi="GHEA Grapalat"/>
          <w:color w:val="000000" w:themeColor="text1"/>
          <w:sz w:val="20"/>
          <w:szCs w:val="24"/>
        </w:rPr>
        <w:t>2</w:t>
      </w:r>
      <w:r w:rsidRPr="003F23AD">
        <w:rPr>
          <w:rFonts w:ascii="GHEA Grapalat" w:hAnsi="GHEA Grapalat"/>
          <w:color w:val="000000" w:themeColor="text1"/>
          <w:sz w:val="20"/>
          <w:szCs w:val="24"/>
        </w:rPr>
        <w:t xml:space="preserve"> </w:t>
      </w:r>
      <w:r w:rsidRPr="003F23AD">
        <w:rPr>
          <w:rFonts w:ascii="GHEA Grapalat" w:hAnsi="GHEA Grapalat" w:cs="GHEA Grapalat"/>
          <w:color w:val="000000" w:themeColor="text1"/>
          <w:sz w:val="20"/>
          <w:szCs w:val="24"/>
        </w:rPr>
        <w:t>от</w:t>
      </w:r>
      <w:r w:rsidRPr="003F23AD">
        <w:rPr>
          <w:rFonts w:ascii="GHEA Grapalat" w:hAnsi="GHEA Grapalat"/>
          <w:color w:val="000000" w:themeColor="text1"/>
          <w:sz w:val="20"/>
          <w:szCs w:val="24"/>
        </w:rPr>
        <w:t xml:space="preserve"> </w:t>
      </w:r>
      <w:r w:rsidR="00076DF9" w:rsidRPr="003F23AD">
        <w:rPr>
          <w:rFonts w:ascii="GHEA Grapalat" w:hAnsi="GHEA Grapalat"/>
          <w:color w:val="000000" w:themeColor="text1"/>
          <w:sz w:val="20"/>
          <w:szCs w:val="24"/>
        </w:rPr>
        <w:t>23 июня</w:t>
      </w:r>
      <w:r w:rsidR="00FB59A3" w:rsidRPr="003F23AD">
        <w:rPr>
          <w:rFonts w:ascii="GHEA Grapalat" w:hAnsi="GHEA Grapalat"/>
          <w:color w:val="000000" w:themeColor="text1"/>
          <w:sz w:val="20"/>
          <w:szCs w:val="24"/>
        </w:rPr>
        <w:t xml:space="preserve"> </w:t>
      </w:r>
      <w:r w:rsidRPr="003F23AD">
        <w:rPr>
          <w:rFonts w:ascii="GHEA Grapalat" w:hAnsi="GHEA Grapalat"/>
          <w:color w:val="000000" w:themeColor="text1"/>
          <w:sz w:val="20"/>
          <w:szCs w:val="24"/>
        </w:rPr>
        <w:t>202</w:t>
      </w:r>
      <w:r w:rsidR="00FB28C4" w:rsidRPr="003F23AD">
        <w:rPr>
          <w:rFonts w:ascii="GHEA Grapalat" w:hAnsi="GHEA Grapalat"/>
          <w:color w:val="000000" w:themeColor="text1"/>
          <w:sz w:val="20"/>
          <w:szCs w:val="24"/>
        </w:rPr>
        <w:t>3</w:t>
      </w:r>
      <w:r w:rsidRPr="003F23AD">
        <w:rPr>
          <w:rFonts w:ascii="GHEA Grapalat" w:hAnsi="GHEA Grapalat"/>
          <w:color w:val="000000" w:themeColor="text1"/>
          <w:sz w:val="20"/>
          <w:szCs w:val="24"/>
        </w:rPr>
        <w:t xml:space="preserve"> </w:t>
      </w:r>
      <w:r w:rsidRPr="003F23AD">
        <w:rPr>
          <w:rFonts w:ascii="GHEA Grapalat" w:hAnsi="GHEA Grapalat" w:cs="GHEA Grapalat"/>
          <w:color w:val="000000" w:themeColor="text1"/>
          <w:sz w:val="20"/>
          <w:szCs w:val="24"/>
        </w:rPr>
        <w:t>года</w:t>
      </w:r>
      <w:r w:rsidRPr="003F23AD">
        <w:rPr>
          <w:rFonts w:ascii="GHEA Grapalat" w:hAnsi="GHEA Grapalat"/>
          <w:color w:val="000000" w:themeColor="text1"/>
          <w:sz w:val="20"/>
          <w:szCs w:val="24"/>
        </w:rPr>
        <w:t xml:space="preserve"> </w:t>
      </w:r>
    </w:p>
    <w:p w14:paraId="06B867DB" w14:textId="77777777" w:rsidR="006C61E1" w:rsidRPr="003F23AD" w:rsidRDefault="001D438E" w:rsidP="006E323F">
      <w:pPr>
        <w:widowControl w:val="0"/>
        <w:spacing w:line="276" w:lineRule="auto"/>
        <w:jc w:val="right"/>
        <w:rPr>
          <w:rFonts w:ascii="GHEA Grapalat" w:hAnsi="GHEA Grapalat"/>
          <w:color w:val="000000" w:themeColor="text1"/>
          <w:sz w:val="20"/>
        </w:rPr>
      </w:pPr>
      <w:r w:rsidRPr="003F23AD">
        <w:rPr>
          <w:rFonts w:ascii="GHEA Grapalat" w:hAnsi="GHEA Grapalat" w:cs="GHEA Grapalat"/>
          <w:color w:val="000000" w:themeColor="text1"/>
          <w:sz w:val="20"/>
        </w:rPr>
        <w:t>Комиссии</w:t>
      </w:r>
      <w:r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Pr="003F23AD">
        <w:rPr>
          <w:rFonts w:ascii="GHEA Grapalat" w:hAnsi="GHEA Grapalat" w:cs="GHEA Grapalat"/>
          <w:color w:val="000000" w:themeColor="text1"/>
          <w:sz w:val="20"/>
        </w:rPr>
        <w:t>по</w:t>
      </w:r>
      <w:r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Pr="003F23AD">
        <w:rPr>
          <w:rFonts w:ascii="GHEA Grapalat" w:hAnsi="GHEA Grapalat" w:cs="GHEA Grapalat"/>
          <w:color w:val="000000" w:themeColor="text1"/>
          <w:sz w:val="20"/>
        </w:rPr>
        <w:t>оценке</w:t>
      </w:r>
      <w:r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Pr="003F23AD">
        <w:rPr>
          <w:rFonts w:ascii="GHEA Grapalat" w:hAnsi="GHEA Grapalat" w:cs="GHEA Grapalat"/>
          <w:color w:val="000000" w:themeColor="text1"/>
          <w:sz w:val="20"/>
        </w:rPr>
        <w:t>порядка</w:t>
      </w:r>
      <w:r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Pr="003F23AD">
        <w:rPr>
          <w:rFonts w:ascii="GHEA Grapalat" w:hAnsi="GHEA Grapalat" w:cs="GHEA Grapalat"/>
          <w:color w:val="000000" w:themeColor="text1"/>
          <w:sz w:val="20"/>
        </w:rPr>
        <w:t>закупо</w:t>
      </w:r>
      <w:r w:rsidRPr="003F23AD">
        <w:rPr>
          <w:rFonts w:ascii="GHEA Grapalat" w:hAnsi="GHEA Grapalat"/>
          <w:color w:val="000000" w:themeColor="text1"/>
          <w:sz w:val="20"/>
        </w:rPr>
        <w:t>к</w:t>
      </w:r>
      <w:r w:rsidR="006C61E1" w:rsidRPr="003F23AD">
        <w:rPr>
          <w:rFonts w:ascii="GHEA Grapalat" w:hAnsi="GHEA Grapalat"/>
          <w:color w:val="000000" w:themeColor="text1"/>
          <w:sz w:val="20"/>
        </w:rPr>
        <w:t xml:space="preserve"> </w:t>
      </w:r>
    </w:p>
    <w:p w14:paraId="0A1934A5" w14:textId="5650AAA4" w:rsidR="001D438E" w:rsidRPr="003F23AD" w:rsidRDefault="006C61E1" w:rsidP="006E323F">
      <w:pPr>
        <w:widowControl w:val="0"/>
        <w:spacing w:line="276" w:lineRule="auto"/>
        <w:jc w:val="right"/>
        <w:rPr>
          <w:rFonts w:ascii="GHEA Grapalat" w:hAnsi="GHEA Grapalat"/>
          <w:b/>
          <w:color w:val="000000" w:themeColor="text1"/>
          <w:sz w:val="20"/>
        </w:rPr>
      </w:pPr>
      <w:r w:rsidRPr="003F23AD">
        <w:rPr>
          <w:rFonts w:ascii="GHEA Grapalat" w:hAnsi="GHEA Grapalat"/>
          <w:color w:val="000000" w:themeColor="text1"/>
          <w:sz w:val="20"/>
        </w:rPr>
        <w:t xml:space="preserve">с кодом </w:t>
      </w:r>
      <w:r w:rsidR="00076DF9" w:rsidRPr="003F23AD">
        <w:rPr>
          <w:rFonts w:ascii="GHEA Grapalat" w:hAnsi="GHEA Grapalat"/>
          <w:b/>
          <w:bCs/>
          <w:color w:val="000000" w:themeColor="text1"/>
          <w:sz w:val="20"/>
          <w:lang w:val="af-ZA"/>
        </w:rPr>
        <w:t>ԵՄ-ԳՀԱՊՁԲ-23/103</w:t>
      </w:r>
    </w:p>
    <w:p w14:paraId="0405595D" w14:textId="77777777" w:rsidR="005B51AA" w:rsidRPr="003F23AD" w:rsidRDefault="005B51AA" w:rsidP="00D96EC7">
      <w:pPr>
        <w:widowControl w:val="0"/>
        <w:spacing w:line="276" w:lineRule="auto"/>
        <w:jc w:val="center"/>
        <w:rPr>
          <w:rFonts w:ascii="GHEA Grapalat" w:hAnsi="GHEA Grapalat"/>
          <w:b/>
          <w:color w:val="000000" w:themeColor="text1"/>
          <w:sz w:val="20"/>
        </w:rPr>
      </w:pPr>
    </w:p>
    <w:p w14:paraId="5C41F9D5" w14:textId="77777777" w:rsidR="00BE5F62" w:rsidRPr="003F23AD" w:rsidRDefault="00ED4558" w:rsidP="00D96EC7">
      <w:pPr>
        <w:widowControl w:val="0"/>
        <w:spacing w:line="276" w:lineRule="auto"/>
        <w:jc w:val="center"/>
        <w:rPr>
          <w:rFonts w:ascii="GHEA Grapalat" w:hAnsi="GHEA Grapalat"/>
          <w:b/>
          <w:color w:val="000000" w:themeColor="text1"/>
          <w:sz w:val="20"/>
        </w:rPr>
      </w:pPr>
      <w:r w:rsidRPr="003F23AD">
        <w:rPr>
          <w:rFonts w:ascii="GHEA Grapalat" w:hAnsi="GHEA Grapalat"/>
          <w:b/>
          <w:color w:val="000000" w:themeColor="text1"/>
          <w:sz w:val="20"/>
        </w:rPr>
        <w:t>ОБЪЯВЛЕНИЕ</w:t>
      </w:r>
    </w:p>
    <w:p w14:paraId="0EADA030" w14:textId="77777777" w:rsidR="005067FE" w:rsidRPr="003F23AD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  <w:color w:val="000000" w:themeColor="text1"/>
          <w:sz w:val="20"/>
        </w:rPr>
      </w:pPr>
      <w:r w:rsidRPr="003F23AD">
        <w:rPr>
          <w:rFonts w:ascii="GHEA Grapalat" w:hAnsi="GHEA Grapalat"/>
          <w:b/>
          <w:color w:val="000000" w:themeColor="text1"/>
          <w:sz w:val="20"/>
        </w:rPr>
        <w:t>о решении заключения договора</w:t>
      </w:r>
    </w:p>
    <w:p w14:paraId="35E7012B" w14:textId="0DFF05EF" w:rsidR="005067FE" w:rsidRPr="003F23AD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color w:val="000000" w:themeColor="text1"/>
          <w:sz w:val="20"/>
          <w:u w:val="single"/>
        </w:rPr>
      </w:pPr>
      <w:r w:rsidRPr="003F23AD">
        <w:rPr>
          <w:rFonts w:ascii="GHEA Grapalat" w:hAnsi="GHEA Grapalat"/>
          <w:b w:val="0"/>
          <w:color w:val="000000" w:themeColor="text1"/>
          <w:sz w:val="20"/>
        </w:rPr>
        <w:t xml:space="preserve">Код процедуры </w:t>
      </w:r>
      <w:r w:rsidR="00076DF9" w:rsidRPr="003F23AD">
        <w:rPr>
          <w:rFonts w:ascii="GHEA Grapalat" w:hAnsi="GHEA Grapalat"/>
          <w:bCs/>
          <w:color w:val="000000" w:themeColor="text1"/>
          <w:sz w:val="20"/>
          <w:lang w:val="af-ZA"/>
        </w:rPr>
        <w:t>ԵՄ-ԳՀԱՊՁԲ-23/103</w:t>
      </w:r>
    </w:p>
    <w:p w14:paraId="7A249D25" w14:textId="263A2794" w:rsidR="005067FE" w:rsidRPr="003F23AD" w:rsidRDefault="00076DF9" w:rsidP="006A7FE9">
      <w:pPr>
        <w:widowControl w:val="0"/>
        <w:spacing w:before="240" w:line="276" w:lineRule="auto"/>
        <w:ind w:firstLine="540"/>
        <w:jc w:val="both"/>
        <w:rPr>
          <w:rFonts w:ascii="GHEA Grapalat" w:hAnsi="GHEA Grapalat"/>
          <w:color w:val="000000" w:themeColor="text1"/>
          <w:sz w:val="20"/>
        </w:rPr>
      </w:pPr>
      <w:r w:rsidRPr="003F23AD">
        <w:rPr>
          <w:rFonts w:ascii="GHEA Grapalat" w:hAnsi="GHEA Grapalat"/>
          <w:color w:val="000000" w:themeColor="text1"/>
          <w:sz w:val="20"/>
        </w:rPr>
        <w:t xml:space="preserve">ЗАО “Метрополитен г. Еревана имени Карена Демирчяна” </w:t>
      </w:r>
      <w:r w:rsidR="005067FE" w:rsidRPr="003F23AD">
        <w:rPr>
          <w:rFonts w:ascii="GHEA Grapalat" w:hAnsi="GHEA Grapalat"/>
          <w:color w:val="000000" w:themeColor="text1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3F23AD">
        <w:rPr>
          <w:rFonts w:ascii="GHEA Grapalat" w:hAnsi="GHEA Grapalat"/>
          <w:color w:val="000000" w:themeColor="text1"/>
          <w:sz w:val="20"/>
        </w:rPr>
        <w:t>д кодом</w:t>
      </w:r>
      <w:r w:rsidR="005067FE"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Pr="003F23AD">
        <w:rPr>
          <w:rFonts w:ascii="GHEA Grapalat" w:hAnsi="GHEA Grapalat"/>
          <w:color w:val="000000" w:themeColor="text1"/>
          <w:sz w:val="20"/>
        </w:rPr>
        <w:t>ԵՄ-ԳՀԱՊՁԲ-23/103</w:t>
      </w:r>
      <w:r w:rsidR="005067FE" w:rsidRPr="003F23AD">
        <w:rPr>
          <w:rFonts w:ascii="GHEA Grapalat" w:hAnsi="GHEA Grapalat"/>
          <w:color w:val="000000" w:themeColor="text1"/>
          <w:sz w:val="20"/>
        </w:rPr>
        <w:t>,</w:t>
      </w:r>
      <w:r w:rsidR="00D96EC7"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="005067FE" w:rsidRPr="003F23AD">
        <w:rPr>
          <w:rFonts w:ascii="GHEA Grapalat" w:hAnsi="GHEA Grapalat"/>
          <w:color w:val="000000" w:themeColor="text1"/>
          <w:sz w:val="20"/>
        </w:rPr>
        <w:t>организованной с целью приобретения</w:t>
      </w:r>
      <w:r w:rsidR="007603EA"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</w:rPr>
        <w:t>товаров</w:t>
      </w:r>
      <w:r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="00FF57BB" w:rsidRPr="003F23AD">
        <w:rPr>
          <w:rFonts w:ascii="GHEA Grapalat" w:hAnsi="GHEA Grapalat"/>
          <w:color w:val="000000" w:themeColor="text1"/>
          <w:sz w:val="20"/>
        </w:rPr>
        <w:t>для своих нужд:</w:t>
      </w:r>
    </w:p>
    <w:p w14:paraId="69AD7C11" w14:textId="609B589B" w:rsidR="00AB253E" w:rsidRPr="003F23AD" w:rsidRDefault="00ED4558" w:rsidP="00753823">
      <w:pPr>
        <w:widowControl w:val="0"/>
        <w:spacing w:line="276" w:lineRule="auto"/>
        <w:ind w:firstLine="540"/>
        <w:jc w:val="both"/>
        <w:rPr>
          <w:rFonts w:ascii="GHEA Grapalat" w:hAnsi="GHEA Grapalat"/>
          <w:color w:val="000000" w:themeColor="text1"/>
          <w:sz w:val="20"/>
        </w:rPr>
      </w:pPr>
      <w:r w:rsidRPr="003F23AD">
        <w:rPr>
          <w:rFonts w:ascii="GHEA Grapalat" w:hAnsi="GHEA Grapalat"/>
          <w:color w:val="000000" w:themeColor="text1"/>
          <w:sz w:val="20"/>
        </w:rPr>
        <w:t xml:space="preserve">Решением Оценочной комиссии </w:t>
      </w:r>
      <w:r w:rsidR="00BC2A5A" w:rsidRPr="003F23AD">
        <w:rPr>
          <w:rFonts w:ascii="GHEA Grapalat" w:hAnsi="GHEA Grapalat"/>
          <w:color w:val="000000" w:themeColor="text1"/>
          <w:sz w:val="20"/>
        </w:rPr>
        <w:t xml:space="preserve">№ </w:t>
      </w:r>
      <w:r w:rsidR="000842A9" w:rsidRPr="003F23AD">
        <w:rPr>
          <w:rFonts w:ascii="GHEA Grapalat" w:hAnsi="GHEA Grapalat"/>
          <w:color w:val="000000" w:themeColor="text1"/>
          <w:sz w:val="20"/>
        </w:rPr>
        <w:t>2</w:t>
      </w:r>
      <w:r w:rsidR="00AB36D6" w:rsidRPr="003F23AD">
        <w:rPr>
          <w:rFonts w:ascii="GHEA Grapalat" w:hAnsi="GHEA Grapalat"/>
          <w:color w:val="000000" w:themeColor="text1"/>
          <w:sz w:val="20"/>
        </w:rPr>
        <w:t xml:space="preserve"> решении </w:t>
      </w:r>
      <w:r w:rsidR="00076DF9" w:rsidRPr="003F23AD">
        <w:rPr>
          <w:rFonts w:ascii="GHEA Grapalat" w:hAnsi="GHEA Grapalat"/>
          <w:color w:val="000000" w:themeColor="text1"/>
          <w:sz w:val="20"/>
        </w:rPr>
        <w:t>23 июня</w:t>
      </w:r>
      <w:r w:rsidR="00FB59A3"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="00FB28C4" w:rsidRPr="003F23AD">
        <w:rPr>
          <w:rFonts w:ascii="GHEA Grapalat" w:hAnsi="GHEA Grapalat"/>
          <w:color w:val="000000" w:themeColor="text1"/>
          <w:sz w:val="20"/>
        </w:rPr>
        <w:t>2023</w:t>
      </w:r>
      <w:r w:rsidR="00D96EC7"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="00A4453F" w:rsidRPr="003F23AD">
        <w:rPr>
          <w:rFonts w:ascii="GHEA Grapalat" w:hAnsi="GHEA Grapalat"/>
          <w:color w:val="000000" w:themeColor="text1"/>
          <w:sz w:val="20"/>
        </w:rPr>
        <w:t>года</w:t>
      </w:r>
      <w:r w:rsidR="00E40965"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Pr="003F23AD">
        <w:rPr>
          <w:rFonts w:ascii="GHEA Grapalat" w:hAnsi="GHEA Grapalat"/>
          <w:color w:val="000000" w:themeColor="text1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  <w:r w:rsidR="00DD309E" w:rsidRPr="003F23AD">
        <w:rPr>
          <w:rFonts w:ascii="GHEA Grapalat" w:hAnsi="GHEA Grapalat"/>
          <w:color w:val="000000" w:themeColor="text1"/>
          <w:sz w:val="20"/>
        </w:rPr>
        <w:t xml:space="preserve"> </w:t>
      </w:r>
    </w:p>
    <w:tbl>
      <w:tblPr>
        <w:tblW w:w="98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1503"/>
        <w:gridCol w:w="2027"/>
        <w:gridCol w:w="1583"/>
        <w:gridCol w:w="1583"/>
        <w:gridCol w:w="2403"/>
      </w:tblGrid>
      <w:tr w:rsidR="003F23AD" w:rsidRPr="003F23AD" w14:paraId="1AB7CB1C" w14:textId="77777777" w:rsidTr="00076DF9">
        <w:trPr>
          <w:trHeight w:val="566"/>
          <w:jc w:val="center"/>
        </w:trPr>
        <w:tc>
          <w:tcPr>
            <w:tcW w:w="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7D7A1B" w14:textId="77777777" w:rsidR="00A51D5D" w:rsidRPr="003F23AD" w:rsidRDefault="007B21AB" w:rsidP="00D96EC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n-US"/>
              </w:rPr>
              <w:t>Номер</w:t>
            </w:r>
            <w:proofErr w:type="spellEnd"/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n-US"/>
              </w:rPr>
              <w:t>лота</w:t>
            </w:r>
            <w:proofErr w:type="spellEnd"/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C24728" w14:textId="77777777" w:rsidR="00A51D5D" w:rsidRPr="003F23AD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Наименование лота</w:t>
            </w:r>
          </w:p>
        </w:tc>
        <w:tc>
          <w:tcPr>
            <w:tcW w:w="2027" w:type="dxa"/>
            <w:vAlign w:val="center"/>
          </w:tcPr>
          <w:p w14:paraId="7730B234" w14:textId="77777777" w:rsidR="00A51D5D" w:rsidRPr="003F23AD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2316B94" w14:textId="77777777" w:rsidR="00A51D5D" w:rsidRPr="003F23AD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5CF8DBD0" w14:textId="77777777" w:rsidR="00A51D5D" w:rsidRPr="003F23AD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color w:val="000000" w:themeColor="text1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215AC9A" w14:textId="77777777" w:rsidR="00A51D5D" w:rsidRPr="003F23AD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248B7B52" w14:textId="77777777" w:rsidR="00A51D5D" w:rsidRPr="003F23AD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color w:val="000000" w:themeColor="text1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1606B76F" w14:textId="77777777" w:rsidR="00A51D5D" w:rsidRPr="003F23AD" w:rsidRDefault="00A51D5D" w:rsidP="00D96EC7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Краткое описание несоответствия</w:t>
            </w:r>
          </w:p>
        </w:tc>
      </w:tr>
      <w:tr w:rsidR="003F23AD" w:rsidRPr="003F23AD" w14:paraId="374C3B11" w14:textId="77777777" w:rsidTr="00076DF9">
        <w:trPr>
          <w:trHeight w:val="70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F7A3FA" w14:textId="7324187F" w:rsidR="00076DF9" w:rsidRPr="003F23AD" w:rsidRDefault="00076DF9" w:rsidP="00076DF9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0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5A6725" w14:textId="1D9BFD1D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Cs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Подкладка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типа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"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Метро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"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A832" w14:textId="6A6BA4C1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Cs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ООО СОКОЛ ГРУП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5C85105" w14:textId="306AF9B7" w:rsidR="00076DF9" w:rsidRPr="003F23AD" w:rsidRDefault="00076DF9" w:rsidP="00076DF9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10D8F1E7" w14:textId="12FAB64D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>X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6DC4F086" w14:textId="1D87BDC1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Приложение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2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соответствует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условиям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действия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определенным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Приглашении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к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процедуре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частности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имеется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несоответствие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между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суммами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указанными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буквами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цифрами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графах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цена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предложения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налог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добавленную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стоимость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суммой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любого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из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сумма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указанная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буквами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цифрами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соответствует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сумме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указанной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буквами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колонке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итоговой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цены</w:t>
            </w:r>
          </w:p>
        </w:tc>
      </w:tr>
      <w:tr w:rsidR="003F23AD" w:rsidRPr="003F23AD" w14:paraId="6AFAA02C" w14:textId="77777777" w:rsidTr="00076DF9">
        <w:trPr>
          <w:trHeight w:val="70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8F99E8B" w14:textId="77777777" w:rsidR="00076DF9" w:rsidRPr="003F23AD" w:rsidRDefault="00076DF9" w:rsidP="00076DF9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43F7DD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8AA0F" w14:textId="66838315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ООО «Эй Груп»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AF0D3F2" w14:textId="3E87B3C2" w:rsidR="00076DF9" w:rsidRPr="003F23AD" w:rsidRDefault="00076DF9" w:rsidP="00076DF9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>X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3FFC43B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14:paraId="5617D2B0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</w:pPr>
          </w:p>
        </w:tc>
      </w:tr>
      <w:tr w:rsidR="003F23AD" w:rsidRPr="003F23AD" w14:paraId="2782E57E" w14:textId="77777777" w:rsidTr="00076DF9">
        <w:trPr>
          <w:trHeight w:val="70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96F130" w14:textId="63AADF59" w:rsidR="00076DF9" w:rsidRPr="003F23AD" w:rsidRDefault="00076DF9" w:rsidP="00076DF9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50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F9461" w14:textId="4A9F00CE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Из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o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ляторы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фарфоровые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узла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контактного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рельса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C3430" w14:textId="138C2544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ООО СОКОЛ ГРУП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3CB054E" w14:textId="77777777" w:rsidR="00076DF9" w:rsidRPr="003F23AD" w:rsidRDefault="00076DF9" w:rsidP="00076DF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0E976285" w14:textId="6B020EC6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>X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60AB5258" w14:textId="27E86853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</w:pP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Приложение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2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соответствует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условиям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действия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определенным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Приглашении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к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процедуре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частности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имеется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несоответствие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между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суммами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указанными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буквами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цифрами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графах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цена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предложения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налог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добавленную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стоимость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суммой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любого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из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сумма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указанная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буквами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цифрами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соответствует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сумме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указанной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буквами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колонке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итоговой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цены</w:t>
            </w:r>
          </w:p>
        </w:tc>
      </w:tr>
      <w:tr w:rsidR="003F23AD" w:rsidRPr="003F23AD" w14:paraId="1A3E76F2" w14:textId="77777777" w:rsidTr="00D40C6C">
        <w:trPr>
          <w:trHeight w:val="70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C16E432" w14:textId="77777777" w:rsidR="00076DF9" w:rsidRPr="003F23AD" w:rsidRDefault="00076DF9" w:rsidP="00076DF9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50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D23FC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A61E0" w14:textId="1A218C2D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ООО “БЕСТ БИЛДЕР”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EA9945C" w14:textId="027BD1B8" w:rsidR="00076DF9" w:rsidRPr="003F23AD" w:rsidRDefault="00076DF9" w:rsidP="00076DF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>X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AAD59ED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14:paraId="275F9E09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</w:pPr>
          </w:p>
        </w:tc>
      </w:tr>
      <w:tr w:rsidR="003F23AD" w:rsidRPr="003F23AD" w14:paraId="27552728" w14:textId="77777777" w:rsidTr="00D40C6C">
        <w:trPr>
          <w:trHeight w:val="70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229C4D7" w14:textId="77777777" w:rsidR="00076DF9" w:rsidRPr="003F23AD" w:rsidRDefault="00076DF9" w:rsidP="00076DF9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715CDF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4BF03" w14:textId="1A2DC07D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ООО «Реал Бизнес»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820B46C" w14:textId="1525EB23" w:rsidR="00076DF9" w:rsidRPr="003F23AD" w:rsidRDefault="00076DF9" w:rsidP="00076DF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>X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9B68760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14:paraId="0A743656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</w:pPr>
          </w:p>
        </w:tc>
      </w:tr>
      <w:tr w:rsidR="003F23AD" w:rsidRPr="003F23AD" w14:paraId="719DFA21" w14:textId="77777777" w:rsidTr="00D40C6C">
        <w:trPr>
          <w:trHeight w:val="70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586C078" w14:textId="77777777" w:rsidR="00076DF9" w:rsidRPr="003F23AD" w:rsidRDefault="00076DF9" w:rsidP="00076DF9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92A444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4BB63" w14:textId="23569908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ООО «Эй Груп»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985BA61" w14:textId="765446A7" w:rsidR="00076DF9" w:rsidRPr="003F23AD" w:rsidRDefault="00076DF9" w:rsidP="00076DF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>X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A4BE6FE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2403" w:type="dxa"/>
            <w:shd w:val="clear" w:color="auto" w:fill="auto"/>
            <w:vAlign w:val="center"/>
          </w:tcPr>
          <w:p w14:paraId="0CE96A41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</w:pPr>
          </w:p>
        </w:tc>
      </w:tr>
      <w:tr w:rsidR="003F23AD" w:rsidRPr="003F23AD" w14:paraId="69497D01" w14:textId="77777777" w:rsidTr="00D40C6C">
        <w:trPr>
          <w:trHeight w:val="70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14EAE9D1" w14:textId="77777777" w:rsidR="00076DF9" w:rsidRPr="003F23AD" w:rsidRDefault="00076DF9" w:rsidP="00076DF9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50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18B1E6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D7628" w14:textId="434D6BC0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ООО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ТН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-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ЛИДЕР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35ABFD0" w14:textId="77777777" w:rsidR="00076DF9" w:rsidRPr="003F23AD" w:rsidRDefault="00076DF9" w:rsidP="00076DF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0B7D5BE4" w14:textId="0C2B7D2B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>X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633AFEAF" w14:textId="2F70CAC0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</w:pP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основании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пункта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24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разъяснений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представленных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клиентами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от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12.06.2023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г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.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Министерства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финансов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РА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документы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представленные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участниками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должны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быть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представлены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армянском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языке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lastRenderedPageBreak/>
              <w:t>документы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представленные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ООО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«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ТН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>-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ЛИДЕР»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частности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представленное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ценовое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предложение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Приложении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2,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русском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языке</w:t>
            </w:r>
          </w:p>
        </w:tc>
      </w:tr>
      <w:tr w:rsidR="003F23AD" w:rsidRPr="003F23AD" w14:paraId="3C8B2775" w14:textId="77777777" w:rsidTr="00720CAE">
        <w:trPr>
          <w:trHeight w:val="70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59B410B" w14:textId="77777777" w:rsidR="00076DF9" w:rsidRPr="003F23AD" w:rsidRDefault="00076DF9" w:rsidP="00076DF9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50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1B1FAF" w14:textId="7777777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B4A7F" w14:textId="2AD6CAD0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Артавазд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Варосян</w:t>
            </w: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 xml:space="preserve">  </w:t>
            </w:r>
            <w:r w:rsidRPr="003F23AD">
              <w:rPr>
                <w:rFonts w:ascii="GHEA Grapalat" w:hAnsi="GHEA Grapalat" w:cs="Arial" w:hint="eastAsia"/>
                <w:color w:val="000000" w:themeColor="text1"/>
                <w:sz w:val="16"/>
                <w:szCs w:val="16"/>
              </w:rPr>
              <w:t>ИП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F85E6BE" w14:textId="77777777" w:rsidR="00076DF9" w:rsidRPr="003F23AD" w:rsidRDefault="00076DF9" w:rsidP="00076DF9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0EF1E390" w14:textId="5606F747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af-ZA"/>
              </w:rPr>
              <w:t>X</w:t>
            </w:r>
          </w:p>
        </w:tc>
        <w:tc>
          <w:tcPr>
            <w:tcW w:w="2403" w:type="dxa"/>
            <w:shd w:val="clear" w:color="auto" w:fill="auto"/>
            <w:vAlign w:val="center"/>
          </w:tcPr>
          <w:p w14:paraId="70B3CB4C" w14:textId="7B88FBD6" w:rsidR="00076DF9" w:rsidRPr="003F23AD" w:rsidRDefault="00076DF9" w:rsidP="00076DF9">
            <w:pPr>
              <w:widowControl w:val="0"/>
              <w:jc w:val="center"/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</w:pP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В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"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тендерной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"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документации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согласно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приложению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2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указывается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"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наименование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работы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",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а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должно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было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быть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указано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"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наименование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 xml:space="preserve"> </w:t>
            </w:r>
            <w:r w:rsidRPr="003F23AD">
              <w:rPr>
                <w:rFonts w:ascii="GHEA Grapalat" w:hAnsi="GHEA Grapalat" w:cs="Sylfaen" w:hint="eastAsia"/>
                <w:bCs/>
                <w:color w:val="000000" w:themeColor="text1"/>
                <w:sz w:val="16"/>
                <w:szCs w:val="16"/>
                <w:lang w:val="af-ZA"/>
              </w:rPr>
              <w:t>продукции</w:t>
            </w:r>
            <w:r w:rsidRPr="003F23AD">
              <w:rPr>
                <w:rFonts w:ascii="GHEA Grapalat" w:hAnsi="GHEA Grapalat" w:cs="Sylfaen"/>
                <w:bCs/>
                <w:color w:val="000000" w:themeColor="text1"/>
                <w:sz w:val="16"/>
                <w:szCs w:val="16"/>
                <w:lang w:val="af-ZA"/>
              </w:rPr>
              <w:t>".</w:t>
            </w:r>
          </w:p>
        </w:tc>
      </w:tr>
    </w:tbl>
    <w:p w14:paraId="63EB7D7D" w14:textId="7F623E4B" w:rsidR="001D438E" w:rsidRPr="003F23AD" w:rsidRDefault="006C61E1" w:rsidP="006C61E1">
      <w:pPr>
        <w:widowControl w:val="0"/>
        <w:spacing w:before="240" w:line="276" w:lineRule="auto"/>
        <w:ind w:left="-90" w:right="26" w:firstLine="630"/>
        <w:jc w:val="both"/>
        <w:rPr>
          <w:rFonts w:ascii="GHEA Grapalat" w:hAnsi="GHEA Grapalat"/>
          <w:color w:val="000000" w:themeColor="text1"/>
          <w:sz w:val="20"/>
        </w:rPr>
      </w:pPr>
      <w:r w:rsidRPr="003F23AD">
        <w:rPr>
          <w:rFonts w:ascii="GHEA Grapalat" w:eastAsia="Calibri" w:hAnsi="GHEA Grapalat"/>
          <w:color w:val="000000" w:themeColor="text1"/>
          <w:sz w:val="20"/>
          <w:szCs w:val="22"/>
          <w:lang w:val="hy-AM" w:eastAsia="en-US" w:bidi="ar-SA"/>
        </w:rPr>
        <w:t>Из числа участников, которые представили удовлетворительные заявки, обьяв</w:t>
      </w:r>
      <w:r w:rsidRPr="003F23AD">
        <w:rPr>
          <w:rFonts w:ascii="GHEA Grapalat" w:eastAsia="Calibri" w:hAnsi="GHEA Grapalat"/>
          <w:color w:val="000000" w:themeColor="text1"/>
          <w:sz w:val="20"/>
          <w:szCs w:val="22"/>
          <w:lang w:eastAsia="en-US" w:bidi="ar-SA"/>
        </w:rPr>
        <w:t>лены</w:t>
      </w:r>
      <w:r w:rsidRPr="003F23AD">
        <w:rPr>
          <w:rFonts w:ascii="GHEA Grapalat" w:eastAsia="Calibri" w:hAnsi="GHEA Grapalat"/>
          <w:color w:val="000000" w:themeColor="text1"/>
          <w:sz w:val="20"/>
          <w:szCs w:val="22"/>
          <w:lang w:val="hy-AM" w:eastAsia="en-US" w:bidi="ar-SA"/>
        </w:rPr>
        <w:t xml:space="preserve"> участников, занявших первое место и не признанами таковым. Результаты представлены в нижеуказанной таблице:</w:t>
      </w:r>
      <w:r w:rsidR="00DE25BA" w:rsidRPr="003F23AD">
        <w:rPr>
          <w:rFonts w:ascii="GHEA Grapalat" w:hAnsi="GHEA Grapalat"/>
          <w:color w:val="000000" w:themeColor="text1"/>
          <w:sz w:val="20"/>
        </w:rPr>
        <w:t xml:space="preserve"> </w:t>
      </w:r>
    </w:p>
    <w:p w14:paraId="5C3A207D" w14:textId="77777777" w:rsidR="00F470E2" w:rsidRPr="003F23AD" w:rsidRDefault="00753823" w:rsidP="00F470E2">
      <w:pPr>
        <w:widowControl w:val="0"/>
        <w:spacing w:line="276" w:lineRule="auto"/>
        <w:ind w:firstLine="709"/>
        <w:jc w:val="right"/>
        <w:rPr>
          <w:rFonts w:ascii="GHEA Grapalat" w:hAnsi="GHEA Grapalat"/>
          <w:color w:val="000000" w:themeColor="text1"/>
          <w:sz w:val="20"/>
        </w:rPr>
      </w:pPr>
      <w:r w:rsidRPr="003F23AD">
        <w:rPr>
          <w:rFonts w:ascii="GHEA Grapalat" w:hAnsi="GHEA Grapalat"/>
          <w:color w:val="000000" w:themeColor="text1"/>
          <w:sz w:val="20"/>
        </w:rPr>
        <w:t>РА д</w:t>
      </w:r>
      <w:r w:rsidR="00F470E2" w:rsidRPr="003F23AD">
        <w:rPr>
          <w:rFonts w:ascii="GHEA Grapalat" w:hAnsi="GHEA Grapalat"/>
          <w:color w:val="000000" w:themeColor="text1"/>
          <w:sz w:val="20"/>
        </w:rPr>
        <w:t>рам</w:t>
      </w:r>
    </w:p>
    <w:tbl>
      <w:tblPr>
        <w:tblW w:w="10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3307"/>
        <w:gridCol w:w="2610"/>
        <w:gridCol w:w="3150"/>
      </w:tblGrid>
      <w:tr w:rsidR="003F23AD" w:rsidRPr="003F23AD" w14:paraId="40A1509D" w14:textId="77777777" w:rsidTr="008D1680">
        <w:trPr>
          <w:trHeight w:val="70"/>
          <w:jc w:val="center"/>
        </w:trPr>
        <w:tc>
          <w:tcPr>
            <w:tcW w:w="1098" w:type="dxa"/>
            <w:shd w:val="clear" w:color="auto" w:fill="auto"/>
            <w:vAlign w:val="center"/>
          </w:tcPr>
          <w:p w14:paraId="1F422AF3" w14:textId="77777777" w:rsidR="00076DF9" w:rsidRPr="003F23AD" w:rsidRDefault="00076DF9" w:rsidP="008D168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</w:pPr>
            <w:bookmarkStart w:id="0" w:name="_Hlk122452224"/>
            <w:proofErr w:type="spellStart"/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  <w:t>Лот</w:t>
            </w:r>
            <w:proofErr w:type="spellEnd"/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3307" w:type="dxa"/>
            <w:shd w:val="clear" w:color="auto" w:fill="auto"/>
            <w:vAlign w:val="center"/>
          </w:tcPr>
          <w:p w14:paraId="48767F4C" w14:textId="77777777" w:rsidR="00076DF9" w:rsidRPr="003F23AD" w:rsidRDefault="00076DF9" w:rsidP="008D168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610" w:type="dxa"/>
            <w:vAlign w:val="center"/>
          </w:tcPr>
          <w:p w14:paraId="04FE6A58" w14:textId="77777777" w:rsidR="00076DF9" w:rsidRPr="003F23AD" w:rsidRDefault="00076DF9" w:rsidP="008D168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 xml:space="preserve">Отобранный участник </w:t>
            </w:r>
            <w:r w:rsidRPr="003F23AD">
              <w:rPr>
                <w:rFonts w:ascii="GHEA Grapalat" w:hAnsi="GHEA Grapalat"/>
                <w:color w:val="000000" w:themeColor="text1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2F425C61" w14:textId="77777777" w:rsidR="00076DF9" w:rsidRPr="003F23AD" w:rsidRDefault="00076DF9" w:rsidP="008D168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  <w:t>Цены</w:t>
            </w:r>
            <w:proofErr w:type="spellEnd"/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  <w:t>предложенных</w:t>
            </w:r>
            <w:proofErr w:type="spellEnd"/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  <w:t>участниками</w:t>
            </w:r>
            <w:proofErr w:type="spellEnd"/>
          </w:p>
          <w:p w14:paraId="1FDEC7BD" w14:textId="77777777" w:rsidR="00076DF9" w:rsidRPr="003F23AD" w:rsidRDefault="00076DF9" w:rsidP="008D1680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</w:rPr>
              <w:t>/без НДС/</w:t>
            </w:r>
          </w:p>
        </w:tc>
      </w:tr>
      <w:tr w:rsidR="003F23AD" w:rsidRPr="003F23AD" w14:paraId="3B1E2395" w14:textId="77777777" w:rsidTr="008D1680">
        <w:trPr>
          <w:trHeight w:val="70"/>
          <w:jc w:val="center"/>
        </w:trPr>
        <w:tc>
          <w:tcPr>
            <w:tcW w:w="1098" w:type="dxa"/>
            <w:vMerge w:val="restart"/>
            <w:shd w:val="clear" w:color="auto" w:fill="auto"/>
            <w:vAlign w:val="center"/>
          </w:tcPr>
          <w:p w14:paraId="079E5E4C" w14:textId="77777777" w:rsidR="00076DF9" w:rsidRPr="003F23AD" w:rsidRDefault="00076DF9" w:rsidP="008D1680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1</w:t>
            </w:r>
          </w:p>
          <w:p w14:paraId="6194331E" w14:textId="77777777" w:rsidR="00076DF9" w:rsidRPr="003F23AD" w:rsidRDefault="00076DF9" w:rsidP="008D1680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9F7DE" w14:textId="77777777" w:rsidR="00076DF9" w:rsidRPr="003F23AD" w:rsidRDefault="00076DF9" w:rsidP="008D1680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ООО «Эй Груп»</w:t>
            </w:r>
          </w:p>
        </w:tc>
        <w:tc>
          <w:tcPr>
            <w:tcW w:w="2610" w:type="dxa"/>
            <w:vAlign w:val="center"/>
          </w:tcPr>
          <w:p w14:paraId="1B26BDB1" w14:textId="77777777" w:rsidR="00076DF9" w:rsidRPr="003F23AD" w:rsidRDefault="00076DF9" w:rsidP="008D1680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  <w:t>X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3847F210" w14:textId="77777777" w:rsidR="00076DF9" w:rsidRPr="003F23AD" w:rsidRDefault="00076DF9" w:rsidP="008D1680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16"/>
                <w:szCs w:val="16"/>
                <w:lang w:val="hy-AM"/>
              </w:rPr>
            </w:pPr>
            <w:r w:rsidRPr="003F23AD">
              <w:rPr>
                <w:rFonts w:ascii="GHEA Grapalat" w:hAnsi="GHEA Grapalat" w:cs="Calibri"/>
                <w:bCs/>
                <w:color w:val="000000" w:themeColor="text1"/>
                <w:sz w:val="16"/>
                <w:szCs w:val="16"/>
                <w:lang w:val="hy-AM"/>
              </w:rPr>
              <w:t>16,500,000.00</w:t>
            </w:r>
          </w:p>
        </w:tc>
      </w:tr>
      <w:tr w:rsidR="003F23AD" w:rsidRPr="003F23AD" w14:paraId="0D08DD10" w14:textId="77777777" w:rsidTr="008D1680">
        <w:trPr>
          <w:trHeight w:val="70"/>
          <w:jc w:val="center"/>
        </w:trPr>
        <w:tc>
          <w:tcPr>
            <w:tcW w:w="1098" w:type="dxa"/>
            <w:vMerge/>
            <w:shd w:val="clear" w:color="auto" w:fill="auto"/>
            <w:vAlign w:val="center"/>
          </w:tcPr>
          <w:p w14:paraId="0E47E7D2" w14:textId="77777777" w:rsidR="00076DF9" w:rsidRPr="003F23AD" w:rsidRDefault="00076DF9" w:rsidP="008D1680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50AD9" w14:textId="77777777" w:rsidR="00076DF9" w:rsidRPr="003F23AD" w:rsidRDefault="00076DF9" w:rsidP="008D1680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ООО “БЕСТ БИЛДЕР”</w:t>
            </w:r>
          </w:p>
        </w:tc>
        <w:tc>
          <w:tcPr>
            <w:tcW w:w="2610" w:type="dxa"/>
            <w:vAlign w:val="center"/>
          </w:tcPr>
          <w:p w14:paraId="2BCE2370" w14:textId="77777777" w:rsidR="00076DF9" w:rsidRPr="003F23AD" w:rsidRDefault="00076DF9" w:rsidP="008D168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1E325C3A" w14:textId="77777777" w:rsidR="00076DF9" w:rsidRPr="003F23AD" w:rsidRDefault="00076DF9" w:rsidP="008D1680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1,500,000.00</w:t>
            </w:r>
          </w:p>
        </w:tc>
      </w:tr>
      <w:tr w:rsidR="003F23AD" w:rsidRPr="003F23AD" w14:paraId="6D897BFD" w14:textId="77777777" w:rsidTr="008D1680">
        <w:trPr>
          <w:trHeight w:val="70"/>
          <w:jc w:val="center"/>
        </w:trPr>
        <w:tc>
          <w:tcPr>
            <w:tcW w:w="1098" w:type="dxa"/>
            <w:vMerge/>
            <w:shd w:val="clear" w:color="auto" w:fill="auto"/>
            <w:vAlign w:val="center"/>
          </w:tcPr>
          <w:p w14:paraId="281566F0" w14:textId="77777777" w:rsidR="00076DF9" w:rsidRPr="003F23AD" w:rsidRDefault="00076DF9" w:rsidP="008D1680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ABA89" w14:textId="77777777" w:rsidR="00076DF9" w:rsidRPr="003F23AD" w:rsidRDefault="00076DF9" w:rsidP="008D1680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ООО «Реал Бизнес»</w:t>
            </w:r>
          </w:p>
        </w:tc>
        <w:tc>
          <w:tcPr>
            <w:tcW w:w="2610" w:type="dxa"/>
            <w:vAlign w:val="center"/>
          </w:tcPr>
          <w:p w14:paraId="14730033" w14:textId="77777777" w:rsidR="00076DF9" w:rsidRPr="003F23AD" w:rsidRDefault="00076DF9" w:rsidP="008D168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</w:pPr>
            <w:r w:rsidRPr="003F23AD"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  <w:t>X</w:t>
            </w:r>
          </w:p>
        </w:tc>
        <w:tc>
          <w:tcPr>
            <w:tcW w:w="3150" w:type="dxa"/>
            <w:shd w:val="clear" w:color="auto" w:fill="auto"/>
            <w:vAlign w:val="center"/>
          </w:tcPr>
          <w:p w14:paraId="1ADB639F" w14:textId="77777777" w:rsidR="00076DF9" w:rsidRPr="003F23AD" w:rsidRDefault="00076DF9" w:rsidP="008D1680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1,237,500.00</w:t>
            </w:r>
          </w:p>
        </w:tc>
      </w:tr>
      <w:tr w:rsidR="003F23AD" w:rsidRPr="003F23AD" w14:paraId="0CD4C84A" w14:textId="77777777" w:rsidTr="008D1680">
        <w:trPr>
          <w:trHeight w:val="70"/>
          <w:jc w:val="center"/>
        </w:trPr>
        <w:tc>
          <w:tcPr>
            <w:tcW w:w="1098" w:type="dxa"/>
            <w:vMerge/>
            <w:shd w:val="clear" w:color="auto" w:fill="auto"/>
            <w:vAlign w:val="center"/>
          </w:tcPr>
          <w:p w14:paraId="4E667FB6" w14:textId="77777777" w:rsidR="00076DF9" w:rsidRPr="003F23AD" w:rsidRDefault="00076DF9" w:rsidP="008D1680">
            <w:pPr>
              <w:jc w:val="center"/>
              <w:rPr>
                <w:rFonts w:ascii="GHEA Grapalat" w:hAnsi="GHEA Grapalat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E4B0C" w14:textId="77777777" w:rsidR="00076DF9" w:rsidRPr="003F23AD" w:rsidRDefault="00076DF9" w:rsidP="008D1680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ООО «Эй Груп»</w:t>
            </w:r>
          </w:p>
        </w:tc>
        <w:tc>
          <w:tcPr>
            <w:tcW w:w="2610" w:type="dxa"/>
            <w:vAlign w:val="center"/>
          </w:tcPr>
          <w:p w14:paraId="69D1F4B5" w14:textId="77777777" w:rsidR="00076DF9" w:rsidRPr="003F23AD" w:rsidRDefault="00076DF9" w:rsidP="008D1680">
            <w:pPr>
              <w:jc w:val="center"/>
              <w:rPr>
                <w:rFonts w:ascii="GHEA Grapalat" w:hAnsi="GHEA Grapalat"/>
                <w:b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3150" w:type="dxa"/>
            <w:shd w:val="clear" w:color="auto" w:fill="auto"/>
            <w:vAlign w:val="center"/>
          </w:tcPr>
          <w:p w14:paraId="36A5AC6E" w14:textId="77777777" w:rsidR="00076DF9" w:rsidRPr="003F23AD" w:rsidRDefault="00076DF9" w:rsidP="008D1680">
            <w:pPr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</w:pPr>
            <w:r w:rsidRPr="003F23AD"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t>1,625,000.00</w:t>
            </w:r>
          </w:p>
        </w:tc>
      </w:tr>
    </w:tbl>
    <w:bookmarkEnd w:id="0"/>
    <w:p w14:paraId="315084F9" w14:textId="77777777" w:rsidR="00D96EC7" w:rsidRPr="003F23AD" w:rsidRDefault="00ED4558" w:rsidP="00753823">
      <w:pPr>
        <w:widowControl w:val="0"/>
        <w:spacing w:before="240" w:line="276" w:lineRule="auto"/>
        <w:ind w:firstLine="540"/>
        <w:jc w:val="both"/>
        <w:rPr>
          <w:rFonts w:ascii="GHEA Grapalat" w:hAnsi="GHEA Grapalat"/>
          <w:i/>
          <w:color w:val="000000" w:themeColor="text1"/>
          <w:sz w:val="20"/>
        </w:rPr>
      </w:pPr>
      <w:r w:rsidRPr="003F23AD">
        <w:rPr>
          <w:rFonts w:ascii="GHEA Grapalat" w:hAnsi="GHEA Grapalat"/>
          <w:color w:val="000000" w:themeColor="text1"/>
          <w:sz w:val="20"/>
        </w:rPr>
        <w:t xml:space="preserve">Критерий, примененный для определения отобранного участника: </w:t>
      </w:r>
      <w:r w:rsidR="00D96EC7" w:rsidRPr="003F23AD">
        <w:rPr>
          <w:rFonts w:ascii="GHEA Grapalat" w:hAnsi="GHEA Grapalat"/>
          <w:color w:val="000000" w:themeColor="text1"/>
          <w:sz w:val="20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27A106EC" w14:textId="0185DED7" w:rsidR="006C61E1" w:rsidRPr="003F23AD" w:rsidRDefault="002D21AE" w:rsidP="006C61E1">
      <w:pPr>
        <w:widowControl w:val="0"/>
        <w:spacing w:line="276" w:lineRule="auto"/>
        <w:ind w:firstLine="540"/>
        <w:jc w:val="both"/>
        <w:rPr>
          <w:rFonts w:ascii="GHEA Grapalat" w:hAnsi="GHEA Grapalat"/>
          <w:color w:val="000000" w:themeColor="text1"/>
          <w:spacing w:val="-6"/>
          <w:sz w:val="20"/>
        </w:rPr>
      </w:pP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Установить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срок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периода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бездействия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в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соответствии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по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понкта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3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со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статьей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10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Закона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РА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о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закупках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,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считая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со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следующего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дня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публикации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настоящего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объявления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,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до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10-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го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календарного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дня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,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включая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10-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ий</w:t>
      </w:r>
      <w:r w:rsidRPr="003F23AD">
        <w:rPr>
          <w:rFonts w:ascii="GHEA Grapalat" w:hAnsi="GHEA Grapalat"/>
          <w:color w:val="000000" w:themeColor="text1"/>
          <w:sz w:val="20"/>
          <w:lang w:eastAsia="en-US" w:bidi="ar-SA"/>
        </w:rPr>
        <w:t xml:space="preserve"> </w:t>
      </w:r>
      <w:r w:rsidRPr="003F23AD">
        <w:rPr>
          <w:rFonts w:ascii="GHEA Grapalat" w:hAnsi="GHEA Grapalat" w:hint="eastAsia"/>
          <w:color w:val="000000" w:themeColor="text1"/>
          <w:sz w:val="20"/>
          <w:lang w:eastAsia="en-US" w:bidi="ar-SA"/>
        </w:rPr>
        <w:t>день</w:t>
      </w:r>
      <w:r w:rsidR="006C61E1" w:rsidRPr="003F23AD">
        <w:rPr>
          <w:rFonts w:ascii="GHEA Grapalat" w:hAnsi="GHEA Grapalat"/>
          <w:color w:val="000000" w:themeColor="text1"/>
          <w:sz w:val="20"/>
          <w:lang w:val="hy-AM" w:eastAsia="en-US" w:bidi="ar-SA"/>
        </w:rPr>
        <w:t>.</w:t>
      </w:r>
    </w:p>
    <w:p w14:paraId="0F8D5116" w14:textId="15C94604" w:rsidR="00B1706B" w:rsidRPr="003F23AD" w:rsidRDefault="00E747E7" w:rsidP="006E323F">
      <w:pPr>
        <w:widowControl w:val="0"/>
        <w:spacing w:line="276" w:lineRule="auto"/>
        <w:ind w:firstLine="540"/>
        <w:jc w:val="both"/>
        <w:rPr>
          <w:rFonts w:ascii="GHEA Grapalat" w:hAnsi="GHEA Grapalat"/>
          <w:color w:val="000000" w:themeColor="text1"/>
          <w:sz w:val="20"/>
        </w:rPr>
      </w:pPr>
      <w:r w:rsidRPr="003F23AD">
        <w:rPr>
          <w:rFonts w:ascii="GHEA Grapalat" w:hAnsi="GHEA Grapalat"/>
          <w:color w:val="000000" w:themeColor="text1"/>
          <w:spacing w:val="-6"/>
          <w:sz w:val="20"/>
        </w:rPr>
        <w:t>Для получения дополнительной информации, связанной с настоящим</w:t>
      </w:r>
      <w:r w:rsidR="00D96EC7" w:rsidRPr="003F23AD">
        <w:rPr>
          <w:rFonts w:ascii="GHEA Grapalat" w:hAnsi="GHEA Grapalat"/>
          <w:color w:val="000000" w:themeColor="text1"/>
          <w:spacing w:val="-6"/>
          <w:sz w:val="20"/>
        </w:rPr>
        <w:t xml:space="preserve"> </w:t>
      </w:r>
      <w:r w:rsidRPr="003F23AD">
        <w:rPr>
          <w:rFonts w:ascii="GHEA Grapalat" w:hAnsi="GHEA Grapalat"/>
          <w:color w:val="000000" w:themeColor="text1"/>
          <w:sz w:val="20"/>
        </w:rPr>
        <w:t xml:space="preserve">объявлением, можно обратиться </w:t>
      </w:r>
      <w:r w:rsidR="00753823" w:rsidRPr="003F23AD">
        <w:rPr>
          <w:rFonts w:ascii="GHEA Grapalat" w:hAnsi="GHEA Grapalat"/>
          <w:color w:val="000000" w:themeColor="text1"/>
          <w:sz w:val="20"/>
        </w:rPr>
        <w:t xml:space="preserve">А. </w:t>
      </w:r>
      <w:r w:rsidR="002D21AE" w:rsidRPr="003F23AD">
        <w:rPr>
          <w:rFonts w:ascii="GHEA Grapalat" w:hAnsi="GHEA Grapalat"/>
          <w:color w:val="000000" w:themeColor="text1"/>
          <w:sz w:val="20"/>
        </w:rPr>
        <w:t>Аракелян</w:t>
      </w:r>
      <w:r w:rsidR="00753823" w:rsidRPr="003F23AD">
        <w:rPr>
          <w:rFonts w:ascii="GHEA Grapalat" w:hAnsi="GHEA Grapalat"/>
          <w:color w:val="000000" w:themeColor="text1"/>
          <w:sz w:val="20"/>
        </w:rPr>
        <w:t>у</w:t>
      </w:r>
      <w:r w:rsidR="00D96EC7" w:rsidRPr="003F23AD">
        <w:rPr>
          <w:rFonts w:ascii="GHEA Grapalat" w:hAnsi="GHEA Grapalat"/>
          <w:color w:val="000000" w:themeColor="text1"/>
          <w:sz w:val="20"/>
        </w:rPr>
        <w:t xml:space="preserve">, </w:t>
      </w:r>
      <w:r w:rsidRPr="003F23AD">
        <w:rPr>
          <w:rFonts w:ascii="GHEA Grapalat" w:hAnsi="GHEA Grapalat"/>
          <w:color w:val="000000" w:themeColor="text1"/>
          <w:sz w:val="20"/>
        </w:rPr>
        <w:t xml:space="preserve">к секретарю </w:t>
      </w:r>
      <w:r w:rsidR="00E40C13" w:rsidRPr="003F23AD">
        <w:rPr>
          <w:rFonts w:ascii="GHEA Grapalat" w:hAnsi="GHEA Grapalat"/>
          <w:color w:val="000000" w:themeColor="text1"/>
          <w:sz w:val="20"/>
        </w:rPr>
        <w:t xml:space="preserve">Оценочной </w:t>
      </w:r>
      <w:r w:rsidRPr="003F23AD">
        <w:rPr>
          <w:rFonts w:ascii="GHEA Grapalat" w:hAnsi="GHEA Grapalat"/>
          <w:color w:val="000000" w:themeColor="text1"/>
          <w:sz w:val="20"/>
        </w:rPr>
        <w:t>комиссии по</w:t>
      </w:r>
      <w:r w:rsidR="008F5957" w:rsidRPr="003F23AD">
        <w:rPr>
          <w:rFonts w:ascii="GHEA Grapalat" w:hAnsi="GHEA Grapalat"/>
          <w:color w:val="000000" w:themeColor="text1"/>
          <w:sz w:val="20"/>
        </w:rPr>
        <w:t>д</w:t>
      </w:r>
      <w:r w:rsidRPr="003F23AD">
        <w:rPr>
          <w:rFonts w:ascii="GHEA Grapalat" w:hAnsi="GHEA Grapalat"/>
          <w:color w:val="000000" w:themeColor="text1"/>
          <w:sz w:val="20"/>
        </w:rPr>
        <w:t xml:space="preserve"> код</w:t>
      </w:r>
      <w:r w:rsidR="008F5957" w:rsidRPr="003F23AD">
        <w:rPr>
          <w:rFonts w:ascii="GHEA Grapalat" w:hAnsi="GHEA Grapalat"/>
          <w:color w:val="000000" w:themeColor="text1"/>
          <w:sz w:val="20"/>
        </w:rPr>
        <w:t>ом</w:t>
      </w:r>
      <w:r w:rsidR="00D96EC7" w:rsidRPr="003F23AD">
        <w:rPr>
          <w:rFonts w:ascii="GHEA Grapalat" w:hAnsi="GHEA Grapalat"/>
          <w:color w:val="000000" w:themeColor="text1"/>
          <w:sz w:val="20"/>
        </w:rPr>
        <w:t xml:space="preserve"> </w:t>
      </w:r>
      <w:r w:rsidR="00076DF9" w:rsidRPr="003F23AD">
        <w:rPr>
          <w:rFonts w:ascii="GHEA Grapalat" w:hAnsi="GHEA Grapalat"/>
          <w:color w:val="000000" w:themeColor="text1"/>
          <w:sz w:val="20"/>
        </w:rPr>
        <w:t>ԵՄ-ԳՀԱՊՁԲ-23/103</w:t>
      </w:r>
      <w:r w:rsidRPr="003F23AD">
        <w:rPr>
          <w:rFonts w:ascii="GHEA Grapalat" w:hAnsi="GHEA Grapalat"/>
          <w:color w:val="000000" w:themeColor="text1"/>
          <w:sz w:val="20"/>
        </w:rPr>
        <w:t>.</w:t>
      </w:r>
    </w:p>
    <w:p w14:paraId="3B6C602E" w14:textId="6467A37A" w:rsidR="004E0DBA" w:rsidRPr="003F23AD" w:rsidRDefault="004E0DBA" w:rsidP="006A7FE9">
      <w:pPr>
        <w:pStyle w:val="BodyTextIndent"/>
        <w:spacing w:before="240"/>
        <w:ind w:firstLine="540"/>
        <w:rPr>
          <w:rFonts w:ascii="GHEA Grapalat" w:hAnsi="GHEA Grapalat"/>
          <w:color w:val="000000" w:themeColor="text1"/>
          <w:sz w:val="20"/>
          <w:lang w:val="af-ZA" w:eastAsia="en-US"/>
        </w:rPr>
      </w:pPr>
      <w:r w:rsidRPr="003F23AD">
        <w:rPr>
          <w:rFonts w:ascii="GHEA Grapalat" w:hAnsi="GHEA Grapalat"/>
          <w:b/>
          <w:color w:val="000000" w:themeColor="text1"/>
          <w:sz w:val="20"/>
          <w:lang w:val="af-ZA" w:eastAsia="en-US"/>
        </w:rPr>
        <w:t>Телефон:</w:t>
      </w:r>
      <w:r w:rsidRPr="003F23AD">
        <w:rPr>
          <w:rFonts w:ascii="GHEA Grapalat" w:hAnsi="GHEA Grapalat"/>
          <w:color w:val="000000" w:themeColor="text1"/>
          <w:sz w:val="20"/>
          <w:lang w:val="af-ZA" w:eastAsia="en-US"/>
        </w:rPr>
        <w:t xml:space="preserve"> </w:t>
      </w:r>
      <w:r w:rsidR="00076DF9" w:rsidRPr="003F23AD">
        <w:rPr>
          <w:rFonts w:ascii="GHEA Grapalat" w:hAnsi="GHEA Grapalat"/>
          <w:color w:val="000000" w:themeColor="text1"/>
          <w:sz w:val="20"/>
          <w:lang w:val="af-ZA" w:eastAsia="en-US"/>
        </w:rPr>
        <w:t>+374 60460101 (9806), +374 98563840</w:t>
      </w:r>
    </w:p>
    <w:p w14:paraId="47B29E7A" w14:textId="2FAF9800" w:rsidR="004E0DBA" w:rsidRPr="003F23AD" w:rsidRDefault="004E0DBA" w:rsidP="004E0DBA">
      <w:pPr>
        <w:pStyle w:val="BodyTextIndent"/>
        <w:ind w:firstLine="540"/>
        <w:rPr>
          <w:rFonts w:ascii="GHEA Grapalat" w:hAnsi="GHEA Grapalat"/>
          <w:color w:val="000000" w:themeColor="text1"/>
          <w:sz w:val="20"/>
          <w:lang w:val="af-ZA" w:eastAsia="en-US"/>
        </w:rPr>
      </w:pPr>
      <w:r w:rsidRPr="003F23AD">
        <w:rPr>
          <w:rFonts w:ascii="GHEA Grapalat" w:hAnsi="GHEA Grapalat"/>
          <w:b/>
          <w:color w:val="000000" w:themeColor="text1"/>
          <w:sz w:val="20"/>
          <w:lang w:val="af-ZA" w:eastAsia="en-US"/>
        </w:rPr>
        <w:t>Эл. почта:</w:t>
      </w:r>
      <w:r w:rsidRPr="003F23AD">
        <w:rPr>
          <w:rFonts w:ascii="GHEA Grapalat" w:hAnsi="GHEA Grapalat"/>
          <w:color w:val="000000" w:themeColor="text1"/>
          <w:sz w:val="20"/>
          <w:lang w:val="af-ZA" w:eastAsia="en-US"/>
        </w:rPr>
        <w:t xml:space="preserve"> </w:t>
      </w:r>
      <w:r w:rsidR="00076DF9" w:rsidRPr="003F23AD">
        <w:rPr>
          <w:rFonts w:ascii="GHEA Grapalat" w:hAnsi="GHEA Grapalat"/>
          <w:color w:val="000000" w:themeColor="text1"/>
          <w:sz w:val="20"/>
          <w:u w:val="single"/>
          <w:lang w:val="af-ZA" w:eastAsia="en-US" w:bidi="ar-SA"/>
        </w:rPr>
        <w:t>gnumner@yermetro.am</w:t>
      </w:r>
    </w:p>
    <w:p w14:paraId="2A767907" w14:textId="57D67E3F" w:rsidR="00613058" w:rsidRPr="003F23AD" w:rsidRDefault="004E0DBA" w:rsidP="00B85DD5">
      <w:pPr>
        <w:pStyle w:val="BodyTextIndent"/>
        <w:ind w:firstLine="540"/>
        <w:jc w:val="left"/>
        <w:rPr>
          <w:rFonts w:ascii="GHEA Grapalat" w:hAnsi="GHEA Grapalat"/>
          <w:color w:val="000000" w:themeColor="text1"/>
          <w:sz w:val="20"/>
          <w:lang w:val="af-ZA" w:eastAsia="en-US" w:bidi="ar-SA"/>
        </w:rPr>
      </w:pPr>
      <w:r w:rsidRPr="003F23AD">
        <w:rPr>
          <w:rFonts w:ascii="GHEA Grapalat" w:hAnsi="GHEA Grapalat"/>
          <w:b/>
          <w:color w:val="000000" w:themeColor="text1"/>
          <w:sz w:val="20"/>
          <w:lang w:val="af-ZA" w:eastAsia="en-US"/>
        </w:rPr>
        <w:t>Заказчик:</w:t>
      </w:r>
      <w:r w:rsidRPr="003F23AD">
        <w:rPr>
          <w:rFonts w:ascii="GHEA Grapalat" w:hAnsi="GHEA Grapalat"/>
          <w:color w:val="000000" w:themeColor="text1"/>
          <w:sz w:val="20"/>
          <w:lang w:val="af-ZA" w:eastAsia="en-US"/>
        </w:rPr>
        <w:t xml:space="preserve"> </w:t>
      </w:r>
      <w:r w:rsidR="00076DF9" w:rsidRPr="003F23AD">
        <w:rPr>
          <w:rFonts w:ascii="GHEA Grapalat" w:hAnsi="GHEA Grapalat" w:hint="eastAsia"/>
          <w:color w:val="000000" w:themeColor="text1"/>
          <w:sz w:val="20"/>
          <w:lang w:eastAsia="en-US"/>
        </w:rPr>
        <w:t>в</w:t>
      </w:r>
      <w:r w:rsidR="00076DF9" w:rsidRPr="003F23AD">
        <w:rPr>
          <w:rFonts w:ascii="GHEA Grapalat" w:hAnsi="GHEA Grapalat"/>
          <w:color w:val="000000" w:themeColor="text1"/>
          <w:sz w:val="20"/>
          <w:lang w:eastAsia="en-US"/>
        </w:rPr>
        <w:t xml:space="preserve"> </w:t>
      </w:r>
      <w:r w:rsidR="00076DF9" w:rsidRPr="003F23AD">
        <w:rPr>
          <w:rFonts w:ascii="GHEA Grapalat" w:hAnsi="GHEA Grapalat" w:hint="eastAsia"/>
          <w:color w:val="000000" w:themeColor="text1"/>
          <w:sz w:val="20"/>
          <w:lang w:eastAsia="en-US"/>
        </w:rPr>
        <w:t>ЗАО</w:t>
      </w:r>
      <w:r w:rsidR="00076DF9" w:rsidRPr="003F23AD">
        <w:rPr>
          <w:rFonts w:ascii="GHEA Grapalat" w:hAnsi="GHEA Grapalat"/>
          <w:color w:val="000000" w:themeColor="text1"/>
          <w:sz w:val="20"/>
          <w:lang w:eastAsia="en-US"/>
        </w:rPr>
        <w:t xml:space="preserve"> "</w:t>
      </w:r>
      <w:r w:rsidR="00076DF9" w:rsidRPr="003F23AD">
        <w:rPr>
          <w:rFonts w:ascii="GHEA Grapalat" w:hAnsi="GHEA Grapalat" w:hint="eastAsia"/>
          <w:color w:val="000000" w:themeColor="text1"/>
          <w:sz w:val="20"/>
          <w:lang w:eastAsia="en-US"/>
        </w:rPr>
        <w:t>Метрополитен</w:t>
      </w:r>
      <w:r w:rsidR="00076DF9" w:rsidRPr="003F23AD">
        <w:rPr>
          <w:rFonts w:ascii="GHEA Grapalat" w:hAnsi="GHEA Grapalat"/>
          <w:color w:val="000000" w:themeColor="text1"/>
          <w:sz w:val="20"/>
          <w:lang w:eastAsia="en-US"/>
        </w:rPr>
        <w:t xml:space="preserve"> </w:t>
      </w:r>
      <w:r w:rsidR="00076DF9" w:rsidRPr="003F23AD">
        <w:rPr>
          <w:rFonts w:ascii="GHEA Grapalat" w:hAnsi="GHEA Grapalat" w:hint="eastAsia"/>
          <w:color w:val="000000" w:themeColor="text1"/>
          <w:sz w:val="20"/>
          <w:lang w:eastAsia="en-US"/>
        </w:rPr>
        <w:t>г</w:t>
      </w:r>
      <w:r w:rsidR="00076DF9" w:rsidRPr="003F23AD">
        <w:rPr>
          <w:rFonts w:ascii="GHEA Grapalat" w:hAnsi="GHEA Grapalat"/>
          <w:color w:val="000000" w:themeColor="text1"/>
          <w:sz w:val="20"/>
          <w:lang w:eastAsia="en-US"/>
        </w:rPr>
        <w:t xml:space="preserve">. </w:t>
      </w:r>
      <w:r w:rsidR="00076DF9" w:rsidRPr="003F23AD">
        <w:rPr>
          <w:rFonts w:ascii="GHEA Grapalat" w:hAnsi="GHEA Grapalat" w:hint="eastAsia"/>
          <w:color w:val="000000" w:themeColor="text1"/>
          <w:sz w:val="20"/>
          <w:lang w:eastAsia="en-US"/>
        </w:rPr>
        <w:t>Еревана</w:t>
      </w:r>
      <w:r w:rsidR="00076DF9" w:rsidRPr="003F23AD">
        <w:rPr>
          <w:rFonts w:ascii="GHEA Grapalat" w:hAnsi="GHEA Grapalat"/>
          <w:color w:val="000000" w:themeColor="text1"/>
          <w:sz w:val="20"/>
          <w:lang w:eastAsia="en-US"/>
        </w:rPr>
        <w:t xml:space="preserve"> </w:t>
      </w:r>
      <w:r w:rsidR="00076DF9" w:rsidRPr="003F23AD">
        <w:rPr>
          <w:rFonts w:ascii="GHEA Grapalat" w:hAnsi="GHEA Grapalat" w:hint="eastAsia"/>
          <w:color w:val="000000" w:themeColor="text1"/>
          <w:sz w:val="20"/>
          <w:lang w:eastAsia="en-US"/>
        </w:rPr>
        <w:t>имени</w:t>
      </w:r>
      <w:r w:rsidR="00076DF9" w:rsidRPr="003F23AD">
        <w:rPr>
          <w:rFonts w:ascii="GHEA Grapalat" w:hAnsi="GHEA Grapalat"/>
          <w:color w:val="000000" w:themeColor="text1"/>
          <w:sz w:val="20"/>
          <w:lang w:eastAsia="en-US"/>
        </w:rPr>
        <w:t xml:space="preserve"> </w:t>
      </w:r>
      <w:r w:rsidR="00076DF9" w:rsidRPr="003F23AD">
        <w:rPr>
          <w:rFonts w:ascii="GHEA Grapalat" w:hAnsi="GHEA Grapalat" w:hint="eastAsia"/>
          <w:color w:val="000000" w:themeColor="text1"/>
          <w:sz w:val="20"/>
          <w:lang w:eastAsia="en-US"/>
        </w:rPr>
        <w:t>Карена</w:t>
      </w:r>
      <w:r w:rsidR="00076DF9" w:rsidRPr="003F23AD">
        <w:rPr>
          <w:rFonts w:ascii="GHEA Grapalat" w:hAnsi="GHEA Grapalat"/>
          <w:color w:val="000000" w:themeColor="text1"/>
          <w:sz w:val="20"/>
          <w:lang w:eastAsia="en-US"/>
        </w:rPr>
        <w:t xml:space="preserve"> </w:t>
      </w:r>
      <w:r w:rsidR="00076DF9" w:rsidRPr="003F23AD">
        <w:rPr>
          <w:rFonts w:ascii="GHEA Grapalat" w:hAnsi="GHEA Grapalat" w:hint="eastAsia"/>
          <w:color w:val="000000" w:themeColor="text1"/>
          <w:sz w:val="20"/>
          <w:lang w:eastAsia="en-US"/>
        </w:rPr>
        <w:t>Демирчяна</w:t>
      </w:r>
      <w:r w:rsidR="00076DF9" w:rsidRPr="003F23AD">
        <w:rPr>
          <w:rFonts w:ascii="GHEA Grapalat" w:hAnsi="GHEA Grapalat"/>
          <w:color w:val="000000" w:themeColor="text1"/>
          <w:sz w:val="20"/>
          <w:lang w:eastAsia="en-US"/>
        </w:rPr>
        <w:t>"</w:t>
      </w:r>
    </w:p>
    <w:p w14:paraId="332AE8D0" w14:textId="77777777" w:rsidR="00851942" w:rsidRPr="003F23AD" w:rsidRDefault="00851942">
      <w:pPr>
        <w:pStyle w:val="BodyTextIndent"/>
        <w:ind w:firstLine="540"/>
        <w:jc w:val="left"/>
        <w:rPr>
          <w:rFonts w:ascii="GHEA Grapalat" w:hAnsi="GHEA Grapalat"/>
          <w:color w:val="000000" w:themeColor="text1"/>
          <w:sz w:val="20"/>
          <w:lang w:val="af-ZA" w:eastAsia="en-US" w:bidi="ar-SA"/>
        </w:rPr>
      </w:pPr>
    </w:p>
    <w:sectPr w:rsidR="00851942" w:rsidRPr="003F23AD" w:rsidSect="006A7FE9">
      <w:footerReference w:type="even" r:id="rId7"/>
      <w:footerReference w:type="default" r:id="rId8"/>
      <w:footerReference w:type="first" r:id="rId9"/>
      <w:pgSz w:w="11906" w:h="16838" w:code="9"/>
      <w:pgMar w:top="630" w:right="1080" w:bottom="720" w:left="1080" w:header="360" w:footer="1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41B42" w14:textId="77777777" w:rsidR="00FE6D24" w:rsidRDefault="00FE6D24">
      <w:r>
        <w:separator/>
      </w:r>
    </w:p>
  </w:endnote>
  <w:endnote w:type="continuationSeparator" w:id="0">
    <w:p w14:paraId="3CC1A980" w14:textId="77777777" w:rsidR="00FE6D24" w:rsidRDefault="00FE6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9068" w14:textId="77777777"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E0A731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8507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FB98B5C" w14:textId="77777777"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A6AEA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77638" w14:textId="77777777" w:rsidR="00264142" w:rsidRDefault="00264142" w:rsidP="006A7FE9">
    <w:pPr>
      <w:pStyle w:val="Footer"/>
      <w:jc w:val="both"/>
    </w:pPr>
    <w:r>
      <w:rPr>
        <w:rFonts w:ascii="GHEA Grapalat" w:hAnsi="GHEA Grapalat"/>
        <w:i/>
        <w:spacing w:val="-6"/>
      </w:rPr>
      <w:t>*В тексте, в случае возникновения несовпадений и разночтений, предпочтение отдаётся варианту на армянском языке.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5FFD4" w14:textId="77777777" w:rsidR="00FE6D24" w:rsidRDefault="00FE6D24">
      <w:r>
        <w:separator/>
      </w:r>
    </w:p>
  </w:footnote>
  <w:footnote w:type="continuationSeparator" w:id="0">
    <w:p w14:paraId="63B84143" w14:textId="77777777" w:rsidR="00FE6D24" w:rsidRDefault="00FE6D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D9C"/>
    <w:rsid w:val="00005B1F"/>
    <w:rsid w:val="000227AA"/>
    <w:rsid w:val="00024244"/>
    <w:rsid w:val="00025EFB"/>
    <w:rsid w:val="00030796"/>
    <w:rsid w:val="000343D9"/>
    <w:rsid w:val="0003635A"/>
    <w:rsid w:val="00041A45"/>
    <w:rsid w:val="0004365B"/>
    <w:rsid w:val="0005765A"/>
    <w:rsid w:val="00062BDF"/>
    <w:rsid w:val="00063D6E"/>
    <w:rsid w:val="000706DF"/>
    <w:rsid w:val="00075FE5"/>
    <w:rsid w:val="00076A79"/>
    <w:rsid w:val="00076DF9"/>
    <w:rsid w:val="00080923"/>
    <w:rsid w:val="000809F8"/>
    <w:rsid w:val="00082455"/>
    <w:rsid w:val="00084002"/>
    <w:rsid w:val="000842A9"/>
    <w:rsid w:val="0009444C"/>
    <w:rsid w:val="000C210A"/>
    <w:rsid w:val="000D3C84"/>
    <w:rsid w:val="000D565D"/>
    <w:rsid w:val="000E6BC9"/>
    <w:rsid w:val="00100D10"/>
    <w:rsid w:val="00102A32"/>
    <w:rsid w:val="001038C8"/>
    <w:rsid w:val="00107E4E"/>
    <w:rsid w:val="00120E57"/>
    <w:rsid w:val="00124077"/>
    <w:rsid w:val="00125AFF"/>
    <w:rsid w:val="00132E94"/>
    <w:rsid w:val="0013616D"/>
    <w:rsid w:val="00141828"/>
    <w:rsid w:val="001466A8"/>
    <w:rsid w:val="001563E9"/>
    <w:rsid w:val="001620BA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1185"/>
    <w:rsid w:val="001D438E"/>
    <w:rsid w:val="001F521F"/>
    <w:rsid w:val="001F5BAF"/>
    <w:rsid w:val="002021B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4142"/>
    <w:rsid w:val="00266000"/>
    <w:rsid w:val="0026753B"/>
    <w:rsid w:val="00275631"/>
    <w:rsid w:val="00276411"/>
    <w:rsid w:val="002827E6"/>
    <w:rsid w:val="002955FD"/>
    <w:rsid w:val="002A0E23"/>
    <w:rsid w:val="002A58E5"/>
    <w:rsid w:val="002A5B15"/>
    <w:rsid w:val="002B0446"/>
    <w:rsid w:val="002B161B"/>
    <w:rsid w:val="002C1F2A"/>
    <w:rsid w:val="002C5839"/>
    <w:rsid w:val="002C60EF"/>
    <w:rsid w:val="002D21AE"/>
    <w:rsid w:val="002E5CA0"/>
    <w:rsid w:val="002F50FC"/>
    <w:rsid w:val="00301137"/>
    <w:rsid w:val="00302445"/>
    <w:rsid w:val="003057F7"/>
    <w:rsid w:val="00306FFC"/>
    <w:rsid w:val="00312898"/>
    <w:rsid w:val="00315746"/>
    <w:rsid w:val="0031663B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23AD"/>
    <w:rsid w:val="003F49B4"/>
    <w:rsid w:val="00411267"/>
    <w:rsid w:val="004150EC"/>
    <w:rsid w:val="00422316"/>
    <w:rsid w:val="00427049"/>
    <w:rsid w:val="00431A12"/>
    <w:rsid w:val="0043269D"/>
    <w:rsid w:val="00436FE9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2D5"/>
    <w:rsid w:val="004945B6"/>
    <w:rsid w:val="004A1CDD"/>
    <w:rsid w:val="004A5723"/>
    <w:rsid w:val="004B0C88"/>
    <w:rsid w:val="004B2CAE"/>
    <w:rsid w:val="004B6256"/>
    <w:rsid w:val="004B7482"/>
    <w:rsid w:val="004C6978"/>
    <w:rsid w:val="004D3331"/>
    <w:rsid w:val="004D4E6E"/>
    <w:rsid w:val="004D50E5"/>
    <w:rsid w:val="004E0DBA"/>
    <w:rsid w:val="004F596C"/>
    <w:rsid w:val="005067FE"/>
    <w:rsid w:val="0051737A"/>
    <w:rsid w:val="00531EA4"/>
    <w:rsid w:val="00532F01"/>
    <w:rsid w:val="00544DB7"/>
    <w:rsid w:val="005645A0"/>
    <w:rsid w:val="00565F1E"/>
    <w:rsid w:val="005676AA"/>
    <w:rsid w:val="00570AA7"/>
    <w:rsid w:val="00584472"/>
    <w:rsid w:val="00586A35"/>
    <w:rsid w:val="0059197C"/>
    <w:rsid w:val="005956C5"/>
    <w:rsid w:val="00596E23"/>
    <w:rsid w:val="005A05CF"/>
    <w:rsid w:val="005A7CDE"/>
    <w:rsid w:val="005B1B2D"/>
    <w:rsid w:val="005B30BE"/>
    <w:rsid w:val="005B344E"/>
    <w:rsid w:val="005B51AA"/>
    <w:rsid w:val="005C39A0"/>
    <w:rsid w:val="005D0F4E"/>
    <w:rsid w:val="005D37D8"/>
    <w:rsid w:val="005E2F58"/>
    <w:rsid w:val="005E3921"/>
    <w:rsid w:val="005E4DC5"/>
    <w:rsid w:val="005F254D"/>
    <w:rsid w:val="005F756E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77695"/>
    <w:rsid w:val="00683E3A"/>
    <w:rsid w:val="00686425"/>
    <w:rsid w:val="006A7FE9"/>
    <w:rsid w:val="006B1136"/>
    <w:rsid w:val="006B7B4E"/>
    <w:rsid w:val="006C61E1"/>
    <w:rsid w:val="006D00E3"/>
    <w:rsid w:val="006E323F"/>
    <w:rsid w:val="006F114D"/>
    <w:rsid w:val="006F1D5A"/>
    <w:rsid w:val="006F7509"/>
    <w:rsid w:val="00710DA7"/>
    <w:rsid w:val="0071112C"/>
    <w:rsid w:val="00712A17"/>
    <w:rsid w:val="00717888"/>
    <w:rsid w:val="00722C9C"/>
    <w:rsid w:val="00725346"/>
    <w:rsid w:val="007270EB"/>
    <w:rsid w:val="00727604"/>
    <w:rsid w:val="007338FA"/>
    <w:rsid w:val="00742010"/>
    <w:rsid w:val="00742C66"/>
    <w:rsid w:val="007430B8"/>
    <w:rsid w:val="00743D8B"/>
    <w:rsid w:val="007443A1"/>
    <w:rsid w:val="007513A1"/>
    <w:rsid w:val="00751E14"/>
    <w:rsid w:val="00753823"/>
    <w:rsid w:val="0075655D"/>
    <w:rsid w:val="00757C0C"/>
    <w:rsid w:val="007603EA"/>
    <w:rsid w:val="00760AA2"/>
    <w:rsid w:val="00765F01"/>
    <w:rsid w:val="007724C0"/>
    <w:rsid w:val="007807F3"/>
    <w:rsid w:val="00796817"/>
    <w:rsid w:val="007A44B1"/>
    <w:rsid w:val="007A795B"/>
    <w:rsid w:val="007B21AB"/>
    <w:rsid w:val="007B6C31"/>
    <w:rsid w:val="007C2EDE"/>
    <w:rsid w:val="007C3B03"/>
    <w:rsid w:val="007C7163"/>
    <w:rsid w:val="007F0193"/>
    <w:rsid w:val="007F2BEC"/>
    <w:rsid w:val="0080439B"/>
    <w:rsid w:val="00805D1B"/>
    <w:rsid w:val="00823294"/>
    <w:rsid w:val="00843D20"/>
    <w:rsid w:val="00851942"/>
    <w:rsid w:val="0085228E"/>
    <w:rsid w:val="0087345A"/>
    <w:rsid w:val="00874380"/>
    <w:rsid w:val="00881605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13A"/>
    <w:rsid w:val="0092549D"/>
    <w:rsid w:val="009337B2"/>
    <w:rsid w:val="009472E5"/>
    <w:rsid w:val="009507AF"/>
    <w:rsid w:val="00960651"/>
    <w:rsid w:val="00960BDD"/>
    <w:rsid w:val="00963C65"/>
    <w:rsid w:val="009706C8"/>
    <w:rsid w:val="00975599"/>
    <w:rsid w:val="009766E3"/>
    <w:rsid w:val="00985B13"/>
    <w:rsid w:val="00992C08"/>
    <w:rsid w:val="0099697A"/>
    <w:rsid w:val="009B63BC"/>
    <w:rsid w:val="009B75F2"/>
    <w:rsid w:val="009C2214"/>
    <w:rsid w:val="009C633F"/>
    <w:rsid w:val="009D3A60"/>
    <w:rsid w:val="009E5F93"/>
    <w:rsid w:val="009F3BB0"/>
    <w:rsid w:val="009F5D08"/>
    <w:rsid w:val="009F7B08"/>
    <w:rsid w:val="00A0304E"/>
    <w:rsid w:val="00A03098"/>
    <w:rsid w:val="00A048DB"/>
    <w:rsid w:val="00A30C0F"/>
    <w:rsid w:val="00A36B72"/>
    <w:rsid w:val="00A4453F"/>
    <w:rsid w:val="00A51D5D"/>
    <w:rsid w:val="00A70700"/>
    <w:rsid w:val="00A84D20"/>
    <w:rsid w:val="00AA103E"/>
    <w:rsid w:val="00AA698E"/>
    <w:rsid w:val="00AB1F7F"/>
    <w:rsid w:val="00AB253E"/>
    <w:rsid w:val="00AB2D08"/>
    <w:rsid w:val="00AB36D6"/>
    <w:rsid w:val="00AB4E88"/>
    <w:rsid w:val="00AC3B03"/>
    <w:rsid w:val="00AD59A9"/>
    <w:rsid w:val="00AD5F58"/>
    <w:rsid w:val="00AD6A5F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55958"/>
    <w:rsid w:val="00B70645"/>
    <w:rsid w:val="00B7414D"/>
    <w:rsid w:val="00B85DD5"/>
    <w:rsid w:val="00B930AF"/>
    <w:rsid w:val="00B940CA"/>
    <w:rsid w:val="00BB6D45"/>
    <w:rsid w:val="00BC0189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2E4B"/>
    <w:rsid w:val="00C13621"/>
    <w:rsid w:val="00C225E2"/>
    <w:rsid w:val="00C355D4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070CF"/>
    <w:rsid w:val="00D1512F"/>
    <w:rsid w:val="00D2285B"/>
    <w:rsid w:val="00D2725C"/>
    <w:rsid w:val="00D405E4"/>
    <w:rsid w:val="00D42336"/>
    <w:rsid w:val="00D52421"/>
    <w:rsid w:val="00D559F9"/>
    <w:rsid w:val="00D63146"/>
    <w:rsid w:val="00D660D3"/>
    <w:rsid w:val="00D673FC"/>
    <w:rsid w:val="00D72280"/>
    <w:rsid w:val="00D810D7"/>
    <w:rsid w:val="00D83E21"/>
    <w:rsid w:val="00D84893"/>
    <w:rsid w:val="00D92B38"/>
    <w:rsid w:val="00D92FBE"/>
    <w:rsid w:val="00D96EC7"/>
    <w:rsid w:val="00DA6AEA"/>
    <w:rsid w:val="00DB50C0"/>
    <w:rsid w:val="00DC4A38"/>
    <w:rsid w:val="00DC5EE0"/>
    <w:rsid w:val="00DD309E"/>
    <w:rsid w:val="00DE25BA"/>
    <w:rsid w:val="00DF0355"/>
    <w:rsid w:val="00DF081F"/>
    <w:rsid w:val="00DF08F7"/>
    <w:rsid w:val="00DF7938"/>
    <w:rsid w:val="00E14174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2A28"/>
    <w:rsid w:val="00E96BC2"/>
    <w:rsid w:val="00EA2281"/>
    <w:rsid w:val="00EB5497"/>
    <w:rsid w:val="00EB6973"/>
    <w:rsid w:val="00EB6B0D"/>
    <w:rsid w:val="00EC3FA0"/>
    <w:rsid w:val="00EC47A1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27A3C"/>
    <w:rsid w:val="00F313A6"/>
    <w:rsid w:val="00F40004"/>
    <w:rsid w:val="00F408C7"/>
    <w:rsid w:val="00F470E2"/>
    <w:rsid w:val="00F5305E"/>
    <w:rsid w:val="00F546D9"/>
    <w:rsid w:val="00F570A9"/>
    <w:rsid w:val="00F63219"/>
    <w:rsid w:val="00F714E0"/>
    <w:rsid w:val="00F750C8"/>
    <w:rsid w:val="00F96A23"/>
    <w:rsid w:val="00F97516"/>
    <w:rsid w:val="00F97BAF"/>
    <w:rsid w:val="00FA127B"/>
    <w:rsid w:val="00FB28C4"/>
    <w:rsid w:val="00FB2C5C"/>
    <w:rsid w:val="00FB59A3"/>
    <w:rsid w:val="00FC062E"/>
    <w:rsid w:val="00FD0C86"/>
    <w:rsid w:val="00FD690C"/>
    <w:rsid w:val="00FD6BB5"/>
    <w:rsid w:val="00FE1928"/>
    <w:rsid w:val="00FE3FCB"/>
    <w:rsid w:val="00FE5C02"/>
    <w:rsid w:val="00FE6D24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581D88"/>
  <w15:docId w15:val="{DF34D356-7524-4350-8451-700C19EC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9201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ListParagraphChar">
    <w:name w:val="List Paragraph Char"/>
    <w:link w:val="ListParagraph"/>
    <w:uiPriority w:val="34"/>
    <w:locked/>
    <w:rsid w:val="0092013A"/>
    <w:rPr>
      <w:rFonts w:ascii="Calibri" w:eastAsia="Calibri" w:hAnsi="Calibri"/>
      <w:sz w:val="22"/>
      <w:szCs w:val="22"/>
      <w:lang w:val="en-US" w:eastAsia="en-US" w:bidi="ar-SA"/>
    </w:rPr>
  </w:style>
  <w:style w:type="table" w:styleId="LightList-Accent1">
    <w:name w:val="Light List Accent 1"/>
    <w:basedOn w:val="TableNormal"/>
    <w:uiPriority w:val="61"/>
    <w:unhideWhenUsed/>
    <w:rsid w:val="00753823"/>
    <w:rPr>
      <w:rFonts w:ascii="Calibri" w:eastAsia="Calibri" w:hAnsi="Calibri"/>
      <w:sz w:val="22"/>
      <w:szCs w:val="22"/>
      <w:lang w:val="en-US" w:eastAsia="en-US" w:bidi="ar-SA"/>
    </w:rPr>
    <w:tblPr>
      <w:tblStyleRowBandSize w:val="1"/>
      <w:tblStyleColBandSize w:val="1"/>
      <w:tblInd w:w="0" w:type="nil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ListTable3">
    <w:name w:val="List Table 3"/>
    <w:basedOn w:val="TableNormal"/>
    <w:uiPriority w:val="48"/>
    <w:rsid w:val="00084002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BodyTextIndent2Char">
    <w:name w:val="Body Text Indent 2 Char"/>
    <w:basedOn w:val="DefaultParagraphFont"/>
    <w:link w:val="BodyTextIndent2"/>
    <w:rsid w:val="00DE25BA"/>
    <w:rPr>
      <w:rFonts w:ascii="Arial LatArm" w:hAnsi="Arial LatArm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C61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Anush Andreasyan</cp:lastModifiedBy>
  <cp:revision>71</cp:revision>
  <cp:lastPrinted>2023-03-30T14:10:00Z</cp:lastPrinted>
  <dcterms:created xsi:type="dcterms:W3CDTF">2018-08-08T07:12:00Z</dcterms:created>
  <dcterms:modified xsi:type="dcterms:W3CDTF">2023-06-26T08:52:00Z</dcterms:modified>
</cp:coreProperties>
</file>